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4B2831" w:rsidP="00192229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755F1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1755F1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1755F1">
              <w:rPr>
                <w:rFonts w:asciiTheme="minorBidi" w:hAnsiTheme="minorBidi"/>
                <w:b/>
                <w:bCs/>
              </w:rPr>
              <w:t>Install Commercial Refrigeration 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</w:t>
            </w:r>
            <w:r w:rsidR="00A17709" w:rsidRPr="001755F1">
              <w:rPr>
                <w:rFonts w:asciiTheme="minorBidi" w:hAnsiTheme="minorBidi"/>
                <w:sz w:val="22"/>
                <w:szCs w:val="22"/>
              </w:rPr>
              <w:t xml:space="preserve">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</w:t>
            </w:r>
            <w:r w:rsidR="00BC304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1755F1">
              <w:rPr>
                <w:rFonts w:asciiTheme="minorBidi" w:hAnsiTheme="minorBidi"/>
                <w:sz w:val="22"/>
                <w:szCs w:val="22"/>
              </w:rPr>
              <w:t>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Adopt Occupational Safety and Health (OSH) procedures to avoid hazards and accidents at workplace.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 xml:space="preserve">Select tools, equipment and related accessories according to job requirements 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lastRenderedPageBreak/>
              <w:t>.</w:t>
            </w:r>
            <w:r>
              <w:tab/>
              <w:t>Prepare insulated room for preserving the food on lowest temperature as per drawing and requirements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Prepare steel structure for installation of evaporator assembly and condensing unit following manufacturer’s specifications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Prepare the place and leveled it, to fix the evaporator and condensing unit firmly according to manufacturer’s specifications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>.</w:t>
            </w:r>
            <w:r>
              <w:tab/>
              <w:t>Layout piping and control wiring from indoor to outdoor unit according to instructional manual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 xml:space="preserve">Perform leak test, evacuation and charge the refrigerant according to unit specifications and standards, before commissioning 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Connect the electric supply and check the performance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Adopt Occupational Safety and Health (OSH) procedures to avoid hazards and accidents at workplace.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 xml:space="preserve">Select tools, equipment and related accessories according to job requirements 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Fix the machine on potable water supply by following manufacturer’s specifications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Measure the clearance on each side to be sure it meets the standards set by the manufacturer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 xml:space="preserve">Make water drain connections in order to empty purged and melt water as per manual instructions and client requirements 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Install shut of valve on water supply near the machine according to unit specifications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Make electric supply, switched on and check performance according to machine specification by using specific instruments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Adopt Occupational Safety and Health (OSH) procedures to avoid hazards and accidents at workplace.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 xml:space="preserve">Select tools, equipment and related accessories according to job requirements 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Fix the cooler / tank on potable water supply by following manufacturer’s specifications and client requirements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Measure the clearance on each side to be sure it meets the standards set by the manufacturer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>.</w:t>
            </w:r>
            <w:r>
              <w:tab/>
              <w:t>Make water drain connections adjacent to the water supply as per manual instructions / location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Fix minimum water level protection &amp;interlocking with refrigeration unit to prevent empty freezing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Make power supply as per manual instructions.</w:t>
            </w:r>
          </w:p>
          <w:p w:rsidR="006D38F3" w:rsidRDefault="006D38F3" w:rsidP="006D38F3">
            <w:pPr>
              <w:pStyle w:val="ListParagraph"/>
              <w:numPr>
                <w:ilvl w:val="0"/>
                <w:numId w:val="24"/>
              </w:numPr>
            </w:pPr>
            <w:r>
              <w:tab/>
              <w:t>Operate and check performance</w:t>
            </w:r>
          </w:p>
          <w:p w:rsidR="00787620" w:rsidRPr="006D38F3" w:rsidRDefault="00787620" w:rsidP="006D38F3"/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F66B47" w:rsidRPr="004E64F3" w:rsidTr="009D1BAB">
        <w:tc>
          <w:tcPr>
            <w:tcW w:w="2250" w:type="dxa"/>
          </w:tcPr>
          <w:p w:rsidR="00F66B47" w:rsidRDefault="00F66B47" w:rsidP="00F66B4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4B283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lastRenderedPageBreak/>
              <w:t>HVACR Installer</w:t>
            </w:r>
          </w:p>
        </w:tc>
      </w:tr>
      <w:tr w:rsidR="00F66B47" w:rsidRPr="004E64F3" w:rsidTr="009D1BAB">
        <w:tc>
          <w:tcPr>
            <w:tcW w:w="2250" w:type="dxa"/>
            <w:vMerge w:val="restart"/>
          </w:tcPr>
          <w:p w:rsidR="00F66B47" w:rsidRPr="004E64F3" w:rsidRDefault="00F66B47" w:rsidP="00F66B47">
            <w:pPr>
              <w:rPr>
                <w:b/>
              </w:rPr>
            </w:pPr>
            <w:r w:rsidRPr="004E64F3">
              <w:rPr>
                <w:b/>
              </w:rPr>
              <w:lastRenderedPageBreak/>
              <w:t>Competency Standards</w:t>
            </w:r>
          </w:p>
        </w:tc>
        <w:tc>
          <w:tcPr>
            <w:tcW w:w="7218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1755F1" w:rsidRPr="001755F1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 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  by observing OSH</w:t>
            </w:r>
          </w:p>
          <w:p w:rsidR="000F60A7" w:rsidRPr="00A17709" w:rsidRDefault="001755F1" w:rsidP="001755F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cs="Arial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 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.</w:t>
            </w:r>
            <w:r w:rsidRPr="004149F5">
              <w:rPr>
                <w:szCs w:val="22"/>
              </w:rPr>
              <w:tab/>
              <w:t>Prepare insulated room for preserving the food on lowest temperature as per drawing and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Prepare steel structure for installation of evaporator assembly and condensing unit following manufacturer’s specifications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Prepare the place and leveled it, to fix the evaporator and condensing unit firmly according to manufacturer’s specifications</w:t>
            </w:r>
          </w:p>
        </w:tc>
        <w:tc>
          <w:tcPr>
            <w:tcW w:w="1080" w:type="dxa"/>
          </w:tcPr>
          <w:p w:rsidR="004149F5" w:rsidRDefault="004149F5" w:rsidP="009D1BAB"/>
        </w:tc>
        <w:tc>
          <w:tcPr>
            <w:tcW w:w="1140" w:type="dxa"/>
          </w:tcPr>
          <w:p w:rsidR="004149F5" w:rsidRDefault="004149F5" w:rsidP="009D1BAB"/>
        </w:tc>
      </w:tr>
      <w:tr w:rsidR="004149F5" w:rsidTr="00835AB4">
        <w:trPr>
          <w:trHeight w:val="44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.</w:t>
            </w:r>
            <w:r w:rsidRPr="004149F5">
              <w:rPr>
                <w:szCs w:val="22"/>
              </w:rPr>
              <w:tab/>
              <w:t>Layout piping and control wiring from indoor to outdoor unit according to instructional           manual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Perform leak test, evacuation and charge the refrigerant according to unit specifications and standards, before commissioning</w:t>
            </w:r>
          </w:p>
        </w:tc>
        <w:tc>
          <w:tcPr>
            <w:tcW w:w="1080" w:type="dxa"/>
          </w:tcPr>
          <w:p w:rsidR="004149F5" w:rsidRDefault="004149F5" w:rsidP="009D1BA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Connect the electric supply and check the performance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Fix the machine on potable water supply by following manufacturer’s specifications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Measure the clearance on each side to be sure it meets the standards set by the manufacturer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Make water drain connections in order to empty purged and melt water as per manual instructions and client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Install shut of valve on water supply near the machine according to unit specifications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 xml:space="preserve">Make electric supply, switched on and check performance </w:t>
            </w:r>
            <w:r w:rsidRPr="004149F5">
              <w:rPr>
                <w:szCs w:val="22"/>
              </w:rPr>
              <w:lastRenderedPageBreak/>
              <w:t>according to machine specification by using specific instruments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lastRenderedPageBreak/>
              <w:t>Adopt Occupational Safety and Health (OSH) procedures to avoid hazards and accidents at workplace.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Select tools, equipment and related accessories according to job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Fix the cooler / tank on potable water supply by following manufacturer’s specifications and client requirements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Measure the clearance on each side to be sure it meets the standards set by the manufacturer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.</w:t>
            </w:r>
            <w:r w:rsidRPr="004149F5">
              <w:rPr>
                <w:szCs w:val="22"/>
              </w:rPr>
              <w:tab/>
              <w:t>Make water drain connections adjacent to the water supply as per manual instructions / location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  <w:tr w:rsidR="004149F5" w:rsidTr="009D1BAB">
        <w:trPr>
          <w:trHeight w:val="398"/>
        </w:trPr>
        <w:tc>
          <w:tcPr>
            <w:tcW w:w="6930" w:type="dxa"/>
          </w:tcPr>
          <w:p w:rsidR="004149F5" w:rsidRPr="00483B26" w:rsidRDefault="004149F5" w:rsidP="004149F5">
            <w:pPr>
              <w:pStyle w:val="ListParagraph"/>
              <w:numPr>
                <w:ilvl w:val="0"/>
                <w:numId w:val="27"/>
              </w:numPr>
            </w:pPr>
            <w:r w:rsidRPr="004149F5">
              <w:rPr>
                <w:szCs w:val="22"/>
              </w:rPr>
              <w:t>Fix minimum water level protection &amp;interlocking with refrigeration unit to prevent empty freezing</w:t>
            </w:r>
          </w:p>
        </w:tc>
        <w:tc>
          <w:tcPr>
            <w:tcW w:w="1080" w:type="dxa"/>
          </w:tcPr>
          <w:p w:rsidR="004149F5" w:rsidRDefault="004149F5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4149F5" w:rsidRDefault="004149F5" w:rsidP="009D1BAB">
            <w:pPr>
              <w:rPr>
                <w:noProof/>
              </w:rPr>
            </w:pPr>
          </w:p>
        </w:tc>
      </w:tr>
    </w:tbl>
    <w:p w:rsidR="00C40EEA" w:rsidRDefault="00C40EEA" w:rsidP="000F60A7"/>
    <w:p w:rsidR="000F60A7" w:rsidRDefault="007837CD" w:rsidP="000F60A7">
      <w:r>
        <w:rPr>
          <w:noProof/>
        </w:rPr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 xml:space="preserve">Candidate’s </w:t>
      </w:r>
      <w:proofErr w:type="spellStart"/>
      <w:r w:rsidR="000F60A7">
        <w:t>Signature___________________Assessor’s</w:t>
      </w:r>
      <w:proofErr w:type="spellEnd"/>
      <w:r w:rsidR="000F60A7"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96047" w:rsidRDefault="00096047"/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66B4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4B283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F66B4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7837CD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755F1" w:rsidRPr="001755F1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 Walk in Cooler / Freezer  by observing OSH</w:t>
            </w:r>
          </w:p>
          <w:p w:rsidR="001755F1" w:rsidRPr="001755F1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lang w:bidi="ur-PK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an Ice Making Machine  by observing OSH</w:t>
            </w:r>
          </w:p>
          <w:p w:rsidR="000F60A7" w:rsidRPr="009C35F9" w:rsidRDefault="001755F1" w:rsidP="001755F1">
            <w:pPr>
              <w:pStyle w:val="ListParagraph"/>
              <w:numPr>
                <w:ilvl w:val="0"/>
                <w:numId w:val="21"/>
              </w:numPr>
              <w:jc w:val="both"/>
              <w:rPr>
                <w:szCs w:val="20"/>
                <w:rtl/>
                <w:lang w:bidi="ur-PK"/>
              </w:rPr>
            </w:pPr>
            <w:r w:rsidRPr="001755F1">
              <w:rPr>
                <w:rFonts w:asciiTheme="minorBidi" w:hAnsiTheme="minorBidi"/>
                <w:sz w:val="22"/>
                <w:szCs w:val="22"/>
              </w:rPr>
              <w:t>Install Electric Water Cooler / Chilled Water Tank  by observing OSH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Select tools, equipment and related accessories according to job requirements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.</w:t>
            </w:r>
            <w:r w:rsidRPr="008D14CD">
              <w:rPr>
                <w:szCs w:val="22"/>
              </w:rPr>
              <w:tab/>
              <w:t>Prepare insulated room for preserving the food on lowest temperature as per drawing and requirements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Prepare steel structure for installation of evaporator assembly and condensing unit following manufacturer’s specifications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Prepare the place and leveled it, to fix the evaporator and condensing unit firmly according to manufacturer’s specifications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.</w:t>
            </w:r>
            <w:r w:rsidRPr="008D14CD">
              <w:rPr>
                <w:szCs w:val="22"/>
              </w:rPr>
              <w:tab/>
              <w:t>Layout piping and control wiring from indoor to outdoor unit according to instructional           manual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Perform leak test, evacuation and charge the refrigerant according to unit specifications and standards, before commissioning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Connect the electric supply and check the performance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Select tools, equipment and related accessories according to job requirements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Fix the machine on potable water supply by following manufacturer’s specifications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Measure the clearance on each side to be sure it meets the standards set by the manufacturer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Make water drain connections in order to empty purged and melt water as per manual instructions and client requirements</w:t>
            </w: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49F5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4149F5" w:rsidRPr="008D14CD" w:rsidRDefault="004149F5" w:rsidP="00FE43DC">
            <w:r w:rsidRPr="008D14CD">
              <w:rPr>
                <w:szCs w:val="22"/>
              </w:rPr>
              <w:t>Install shut of valve on water supply near the machine according to unit specifications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4149F5" w:rsidRPr="00EA3F9A" w:rsidRDefault="004149F5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7837C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7837CD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4B283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1755F1" w:rsidRPr="001755F1" w:rsidRDefault="001755F1" w:rsidP="001755F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F66B4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F66B47" w:rsidRDefault="00F66B47" w:rsidP="00F66B47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F66B47" w:rsidRDefault="00F66B47" w:rsidP="00F66B47"/>
          <w:p w:rsidR="00F66B47" w:rsidRPr="00F21B41" w:rsidRDefault="00F66B47" w:rsidP="00F66B47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66B4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F66B47" w:rsidRPr="001D6ECA" w:rsidRDefault="00F66B47" w:rsidP="00F66B47">
            <w:pPr>
              <w:rPr>
                <w:sz w:val="10"/>
              </w:rPr>
            </w:pPr>
          </w:p>
          <w:p w:rsidR="00F66B47" w:rsidRDefault="00F66B47" w:rsidP="00F66B47">
            <w:pPr>
              <w:rPr>
                <w:sz w:val="8"/>
              </w:rPr>
            </w:pPr>
          </w:p>
          <w:p w:rsidR="00F66B47" w:rsidRDefault="007837CD" w:rsidP="00F66B47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9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8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F66B4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Pr="004D790A" w:rsidRDefault="00F66B47" w:rsidP="00F66B47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7837CD" w:rsidP="000F60A7">
      <w:r>
        <w:rPr>
          <w:noProof/>
        </w:rPr>
        <w:pict>
          <v:rect id="Rectangle 12" o:spid="_x0000_s1027" style="position:absolute;margin-left:-11.35pt;margin-top:252.7pt;width:479.25pt;height:3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PmaLKjfAAAACwEAAA8AAABkcnMvZG93&#10;bnJldi54bWxMj8FOg0AQhu8mvsNmTLyYdlcspSJLY0y4mlgbvW5hBJSdJexS4O0dT/Y4M1/++f5s&#10;P9tOnHHwrSMN92sFAql0VUu1huN7sdqB8MFQZTpHqGFBD/v8+iozaeUmesPzIdSCQ8inRkMTQp9K&#10;6csGrfFr1yPx7csN1gQeh1pWg5k43HYyUmorrWmJPzSmx5cGy5/DaDVsPv3dx+5VLirY47e1SxGP&#10;U6H17c38/AQi4Bz+YfjTZ3XI2enkRqq86DSsoihhVEOs4g0IJh4fYi5z4s02SUDmmbzskP8C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+ZosqN8AAAALAQAADwAAAAAAAAAAAAAAAAD6&#10;BAAAZHJzL2Rvd25yZXYueG1sUEsFBgAAAAAEAAQA8wAAAAYGAAAAAA==&#10;" filled="f" strokecolor="black [3213]" strokeweight=".25pt">
            <v:textbox>
              <w:txbxContent>
                <w:p w:rsidR="009D1BAB" w:rsidRPr="00FB1A30" w:rsidRDefault="009D1BAB" w:rsidP="000F60A7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0F60A7" w:rsidRDefault="000F60A7" w:rsidP="000F60A7"/>
    <w:tbl>
      <w:tblPr>
        <w:tblStyle w:val="TableGrid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1561B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A17709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commercial refrigeration.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the working of walk in cooler.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7A4C4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the </w:t>
            </w:r>
            <w:r w:rsidR="007A4C4A">
              <w:rPr>
                <w:rFonts w:cstheme="minorHAnsi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91561B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91561B">
              <w:rPr>
                <w:rFonts w:cstheme="minorHAnsi"/>
              </w:rPr>
              <w:t>the purpose of a</w:t>
            </w:r>
            <w:r w:rsidR="0091561B" w:rsidRPr="00514726">
              <w:rPr>
                <w:rFonts w:ascii="Arial" w:hAnsi="Arial" w:cs="Arial"/>
              </w:rPr>
              <w:t>ir purge valves</w:t>
            </w:r>
            <w:r w:rsidR="0091561B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3D2E"/>
    <w:multiLevelType w:val="hybridMultilevel"/>
    <w:tmpl w:val="0BE809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A3032"/>
    <w:multiLevelType w:val="hybridMultilevel"/>
    <w:tmpl w:val="48C644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062B1"/>
    <w:multiLevelType w:val="hybridMultilevel"/>
    <w:tmpl w:val="F710D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5164E4"/>
    <w:multiLevelType w:val="hybridMultilevel"/>
    <w:tmpl w:val="834EF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965128"/>
    <w:multiLevelType w:val="hybridMultilevel"/>
    <w:tmpl w:val="512C5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3"/>
  </w:num>
  <w:num w:numId="5">
    <w:abstractNumId w:val="8"/>
  </w:num>
  <w:num w:numId="6">
    <w:abstractNumId w:val="12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9"/>
  </w:num>
  <w:num w:numId="15">
    <w:abstractNumId w:val="13"/>
  </w:num>
  <w:num w:numId="16">
    <w:abstractNumId w:val="7"/>
  </w:num>
  <w:num w:numId="17">
    <w:abstractNumId w:val="10"/>
  </w:num>
  <w:num w:numId="18">
    <w:abstractNumId w:val="6"/>
  </w:num>
  <w:num w:numId="19">
    <w:abstractNumId w:val="4"/>
  </w:num>
  <w:num w:numId="20">
    <w:abstractNumId w:val="9"/>
  </w:num>
  <w:num w:numId="21">
    <w:abstractNumId w:val="20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0"/>
  </w:num>
  <w:num w:numId="25">
    <w:abstractNumId w:val="0"/>
  </w:num>
  <w:num w:numId="26">
    <w:abstractNumId w:val="15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6623"/>
    <w:rsid w:val="0016752A"/>
    <w:rsid w:val="001755F1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D3A79"/>
    <w:rsid w:val="003F3430"/>
    <w:rsid w:val="004059A9"/>
    <w:rsid w:val="004149F5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B2831"/>
    <w:rsid w:val="004C38CC"/>
    <w:rsid w:val="004C512C"/>
    <w:rsid w:val="004C55DE"/>
    <w:rsid w:val="004D5DD2"/>
    <w:rsid w:val="004E0CB9"/>
    <w:rsid w:val="004E2C33"/>
    <w:rsid w:val="00511AA8"/>
    <w:rsid w:val="005247F6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D38F3"/>
    <w:rsid w:val="00704401"/>
    <w:rsid w:val="00706FC9"/>
    <w:rsid w:val="00713FAC"/>
    <w:rsid w:val="00717AEE"/>
    <w:rsid w:val="00751C9A"/>
    <w:rsid w:val="0076179D"/>
    <w:rsid w:val="00767E37"/>
    <w:rsid w:val="007837CD"/>
    <w:rsid w:val="00787620"/>
    <w:rsid w:val="00792967"/>
    <w:rsid w:val="00793BD2"/>
    <w:rsid w:val="007A4C4A"/>
    <w:rsid w:val="007B55DB"/>
    <w:rsid w:val="007C23FE"/>
    <w:rsid w:val="007C25C2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561B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E5F97"/>
    <w:rsid w:val="009F6786"/>
    <w:rsid w:val="00A12396"/>
    <w:rsid w:val="00A14DB7"/>
    <w:rsid w:val="00A17709"/>
    <w:rsid w:val="00A83AC6"/>
    <w:rsid w:val="00A90A7D"/>
    <w:rsid w:val="00AA1CDA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C3049"/>
    <w:rsid w:val="00BC7CF8"/>
    <w:rsid w:val="00BD5101"/>
    <w:rsid w:val="00BE2E49"/>
    <w:rsid w:val="00BF5DF0"/>
    <w:rsid w:val="00C13EB4"/>
    <w:rsid w:val="00C16704"/>
    <w:rsid w:val="00C24480"/>
    <w:rsid w:val="00C37CEE"/>
    <w:rsid w:val="00C40EEA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SAMA HASSAN</cp:lastModifiedBy>
  <cp:revision>21</cp:revision>
  <dcterms:created xsi:type="dcterms:W3CDTF">2019-07-19T10:21:00Z</dcterms:created>
  <dcterms:modified xsi:type="dcterms:W3CDTF">2020-12-24T07:17:00Z</dcterms:modified>
</cp:coreProperties>
</file>